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15" w:rsidRDefault="00F3699E">
      <w:r>
        <w:t>Предписаний контрольно-надзорных органов за 2023 год нет.</w:t>
      </w:r>
    </w:p>
    <w:sectPr w:rsidR="00BE1915" w:rsidSect="00BE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99E"/>
    <w:rsid w:val="00BE1915"/>
    <w:rsid w:val="00C8060D"/>
    <w:rsid w:val="00F3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2</cp:revision>
  <dcterms:created xsi:type="dcterms:W3CDTF">2024-11-14T07:02:00Z</dcterms:created>
  <dcterms:modified xsi:type="dcterms:W3CDTF">2024-11-14T07:03:00Z</dcterms:modified>
</cp:coreProperties>
</file>